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C65" w:rsidRPr="00A41C65" w:rsidRDefault="00A41C65" w:rsidP="00A41C65">
      <w:pPr>
        <w:pStyle w:val="a0"/>
        <w:shd w:val="clear" w:color="auto" w:fill="FFFFFF"/>
        <w:ind w:right="142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№</w:t>
      </w:r>
      <w:r w:rsidRPr="00A41C65">
        <w:rPr>
          <w:color w:val="000000"/>
          <w:sz w:val="28"/>
          <w:szCs w:val="28"/>
        </w:rPr>
        <w:t>9</w:t>
      </w:r>
    </w:p>
    <w:p w:rsidR="00A41C65" w:rsidRDefault="00A41C65" w:rsidP="00A41C65">
      <w:pPr>
        <w:pStyle w:val="a0"/>
        <w:shd w:val="clear" w:color="auto" w:fill="FFFFFF"/>
        <w:ind w:right="142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документации</w:t>
      </w:r>
    </w:p>
    <w:p w:rsidR="00A41C65" w:rsidRDefault="00A41C65" w:rsidP="00A41C65">
      <w:pPr>
        <w:pStyle w:val="a0"/>
        <w:shd w:val="clear" w:color="auto" w:fill="FFFFFF"/>
        <w:ind w:right="142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запроса предложений</w:t>
      </w:r>
    </w:p>
    <w:p w:rsidR="00A41C65" w:rsidRDefault="00A41C65" w:rsidP="00A41C65">
      <w:pPr>
        <w:pStyle w:val="a5"/>
        <w:rPr>
          <w:rFonts w:cs="Times New Roman"/>
        </w:rPr>
      </w:pPr>
    </w:p>
    <w:p w:rsidR="00A41C65" w:rsidRDefault="00A41C65" w:rsidP="00A41C65">
      <w:pPr>
        <w:pStyle w:val="a5"/>
        <w:rPr>
          <w:rFonts w:cs="Times New Roman"/>
        </w:rPr>
      </w:pPr>
      <w:r>
        <w:rPr>
          <w:rFonts w:cs="Times New Roman"/>
        </w:rPr>
        <w:t xml:space="preserve"> </w:t>
      </w:r>
    </w:p>
    <w:p w:rsidR="00A41C65" w:rsidRPr="00A41C65" w:rsidRDefault="00A41C65" w:rsidP="00A41C65">
      <w:pPr>
        <w:pStyle w:val="a5"/>
        <w:spacing w:before="0" w:after="0" w:line="360" w:lineRule="auto"/>
        <w:jc w:val="center"/>
        <w:rPr>
          <w:rFonts w:cs="Times New Roman"/>
          <w:b/>
          <w:i w:val="0"/>
        </w:rPr>
      </w:pPr>
      <w:r>
        <w:rPr>
          <w:rFonts w:cs="Times New Roman"/>
          <w:b/>
          <w:i w:val="0"/>
        </w:rPr>
        <w:t>ДОГОВОР №</w:t>
      </w:r>
    </w:p>
    <w:p w:rsidR="00A41C65" w:rsidRPr="00A41C65" w:rsidRDefault="00A41C65" w:rsidP="00A41C65">
      <w:pPr>
        <w:pStyle w:val="a5"/>
        <w:spacing w:before="0" w:after="0" w:line="360" w:lineRule="auto"/>
        <w:jc w:val="center"/>
        <w:rPr>
          <w:rFonts w:cs="Times New Roman"/>
          <w:b/>
          <w:i w:val="0"/>
        </w:rPr>
      </w:pPr>
    </w:p>
    <w:p w:rsidR="00A41C65" w:rsidRPr="00A41C65" w:rsidRDefault="00A41C65" w:rsidP="00A41C65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.Ш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ахты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«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2013 г.</w:t>
      </w:r>
    </w:p>
    <w:p w:rsidR="00A41C65" w:rsidRPr="00A41C65" w:rsidRDefault="00A41C65" w:rsidP="00A41C65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1C65" w:rsidRDefault="00A41C65" w:rsidP="00A41C65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Общество «__»,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«ПРОДАВЕЦ</w:t>
      </w:r>
      <w:r>
        <w:rPr>
          <w:rFonts w:ascii="Times New Roman" w:hAnsi="Times New Roman" w:cs="Times New Roman"/>
          <w:sz w:val="24"/>
          <w:szCs w:val="24"/>
        </w:rPr>
        <w:t xml:space="preserve">», в лице Генерального директора ФИО, действующего на основании Устава, с одной стороны, и 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Открытое акционерное общество </w:t>
      </w:r>
      <w:r>
        <w:rPr>
          <w:rFonts w:ascii="Times New Roman" w:hAnsi="Times New Roman" w:cs="Times New Roman"/>
          <w:sz w:val="24"/>
          <w:szCs w:val="24"/>
        </w:rPr>
        <w:t xml:space="preserve">«Шахтинский завод Гидропривод»,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«ПОКУПАТЕЛЬ</w:t>
      </w:r>
      <w:r>
        <w:rPr>
          <w:rFonts w:ascii="Times New Roman" w:hAnsi="Times New Roman" w:cs="Times New Roman"/>
          <w:sz w:val="24"/>
          <w:szCs w:val="24"/>
        </w:rPr>
        <w:t xml:space="preserve">», в лице Управляющего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Геркена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Н.В., действующего на основании Устава, с другой стороны, заключили настоящий договор о нижеследующем:</w:t>
      </w:r>
    </w:p>
    <w:p w:rsidR="00A41C65" w:rsidRDefault="00A41C65" w:rsidP="00A41C65">
      <w:pPr>
        <w:tabs>
          <w:tab w:val="num" w:pos="927"/>
        </w:tabs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C65" w:rsidRDefault="00A41C65" w:rsidP="00A41C65">
      <w:pPr>
        <w:tabs>
          <w:tab w:val="num" w:pos="927"/>
        </w:tabs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A41C65" w:rsidRDefault="00A41C65" w:rsidP="00A41C65">
      <w:pPr>
        <w:tabs>
          <w:tab w:val="num" w:pos="927"/>
        </w:tabs>
        <w:spacing w:after="0" w:line="360" w:lineRule="auto"/>
        <w:ind w:right="-1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1C65" w:rsidRDefault="00A41C65" w:rsidP="00A41C6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ПРОДАВЕЦ</w:t>
      </w:r>
      <w:r>
        <w:rPr>
          <w:rFonts w:ascii="Times New Roman" w:hAnsi="Times New Roman" w:cs="Times New Roman"/>
          <w:sz w:val="24"/>
          <w:szCs w:val="24"/>
        </w:rPr>
        <w:t xml:space="preserve"> обязуется передавать </w:t>
      </w:r>
      <w:r>
        <w:rPr>
          <w:rFonts w:ascii="Times New Roman" w:hAnsi="Times New Roman" w:cs="Times New Roman"/>
          <w:b/>
          <w:sz w:val="24"/>
          <w:szCs w:val="24"/>
        </w:rPr>
        <w:t>ПОКУПАТЕЛЮ</w:t>
      </w:r>
      <w:r>
        <w:rPr>
          <w:rFonts w:ascii="Times New Roman" w:hAnsi="Times New Roman" w:cs="Times New Roman"/>
          <w:sz w:val="24"/>
          <w:szCs w:val="24"/>
        </w:rPr>
        <w:t xml:space="preserve"> или лицу, указанному в приложениях к настоящему договору в качестве получателя, продукцию, именуемую в дальнейшем </w:t>
      </w:r>
      <w:r>
        <w:rPr>
          <w:rFonts w:ascii="Times New Roman" w:hAnsi="Times New Roman" w:cs="Times New Roman"/>
          <w:b/>
          <w:sz w:val="24"/>
          <w:szCs w:val="24"/>
        </w:rPr>
        <w:t>ТОВАР</w:t>
      </w:r>
      <w:r>
        <w:rPr>
          <w:rFonts w:ascii="Times New Roman" w:hAnsi="Times New Roman" w:cs="Times New Roman"/>
          <w:sz w:val="24"/>
          <w:szCs w:val="24"/>
        </w:rPr>
        <w:t xml:space="preserve">, количество, ассортимент и сроки поставки  которого письменно согласовываются с </w:t>
      </w:r>
      <w:r>
        <w:rPr>
          <w:rFonts w:ascii="Times New Roman" w:hAnsi="Times New Roman" w:cs="Times New Roman"/>
          <w:b/>
          <w:sz w:val="24"/>
          <w:szCs w:val="24"/>
        </w:rPr>
        <w:t xml:space="preserve">ПОКУПАТЕЛЕМ </w:t>
      </w:r>
      <w:r>
        <w:rPr>
          <w:rFonts w:ascii="Times New Roman" w:hAnsi="Times New Roman" w:cs="Times New Roman"/>
          <w:sz w:val="24"/>
          <w:szCs w:val="24"/>
        </w:rPr>
        <w:t xml:space="preserve">и указываются в Приложениях к настоящему договору, а </w:t>
      </w:r>
      <w:r>
        <w:rPr>
          <w:rFonts w:ascii="Times New Roman" w:hAnsi="Times New Roman" w:cs="Times New Roman"/>
          <w:b/>
          <w:sz w:val="24"/>
          <w:szCs w:val="24"/>
        </w:rPr>
        <w:t>ПОКУПАТЕЛЬ</w:t>
      </w:r>
      <w:r>
        <w:rPr>
          <w:rFonts w:ascii="Times New Roman" w:hAnsi="Times New Roman" w:cs="Times New Roman"/>
          <w:sz w:val="24"/>
          <w:szCs w:val="24"/>
        </w:rPr>
        <w:t xml:space="preserve"> обязуется совершать необходимые действия, обеспечивающие получения (принятие) </w:t>
      </w:r>
      <w:r>
        <w:rPr>
          <w:rFonts w:ascii="Times New Roman" w:hAnsi="Times New Roman" w:cs="Times New Roman"/>
          <w:b/>
          <w:sz w:val="24"/>
          <w:szCs w:val="24"/>
        </w:rPr>
        <w:t xml:space="preserve">ТОВАРА </w:t>
      </w:r>
      <w:r>
        <w:rPr>
          <w:rFonts w:ascii="Times New Roman" w:hAnsi="Times New Roman" w:cs="Times New Roman"/>
          <w:sz w:val="24"/>
          <w:szCs w:val="24"/>
        </w:rPr>
        <w:t>и уплачивать за него стоимость, предусмотренную договором.</w:t>
      </w:r>
      <w:proofErr w:type="gramEnd"/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ПРОДАВЕЦ</w:t>
      </w:r>
      <w:r>
        <w:rPr>
          <w:rFonts w:ascii="Times New Roman" w:hAnsi="Times New Roman" w:cs="Times New Roman"/>
          <w:sz w:val="24"/>
          <w:szCs w:val="24"/>
        </w:rPr>
        <w:t xml:space="preserve"> гарантирует </w:t>
      </w:r>
      <w:r>
        <w:rPr>
          <w:rFonts w:ascii="Times New Roman" w:hAnsi="Times New Roman" w:cs="Times New Roman"/>
          <w:b/>
          <w:sz w:val="24"/>
          <w:szCs w:val="24"/>
        </w:rPr>
        <w:t>ПОКУПАТЕЛЮ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>
        <w:rPr>
          <w:rFonts w:ascii="Times New Roman" w:hAnsi="Times New Roman" w:cs="Times New Roman"/>
          <w:b/>
          <w:sz w:val="24"/>
          <w:szCs w:val="24"/>
        </w:rPr>
        <w:t>ТОВАР</w:t>
      </w:r>
      <w:r>
        <w:rPr>
          <w:rFonts w:ascii="Times New Roman" w:hAnsi="Times New Roman" w:cs="Times New Roman"/>
          <w:sz w:val="24"/>
          <w:szCs w:val="24"/>
        </w:rPr>
        <w:t xml:space="preserve"> к моменту его поставки не состоит в залоге, не находится под каким-либо запретом и/или арестом, прошел таможенную очистку и свободен в обращении на территории Российской Федерации, а также отсутствуют какие-либо иные обстоятельства, которые могут привести к недействительности прав </w:t>
      </w:r>
      <w:r>
        <w:rPr>
          <w:rFonts w:ascii="Times New Roman" w:hAnsi="Times New Roman" w:cs="Times New Roman"/>
          <w:b/>
          <w:sz w:val="24"/>
          <w:szCs w:val="24"/>
        </w:rPr>
        <w:t>ПОКУПАТЕЛЯ</w:t>
      </w:r>
      <w:r>
        <w:rPr>
          <w:rFonts w:ascii="Times New Roman" w:hAnsi="Times New Roman" w:cs="Times New Roman"/>
          <w:sz w:val="24"/>
          <w:szCs w:val="24"/>
        </w:rPr>
        <w:t xml:space="preserve"> на приобретаемый по настоящему договору </w:t>
      </w:r>
      <w:r>
        <w:rPr>
          <w:rFonts w:ascii="Times New Roman" w:hAnsi="Times New Roman" w:cs="Times New Roman"/>
          <w:b/>
          <w:sz w:val="24"/>
          <w:szCs w:val="24"/>
        </w:rPr>
        <w:t>ТОВАР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A41C65" w:rsidRDefault="00A41C65" w:rsidP="00A41C65">
      <w:pPr>
        <w:tabs>
          <w:tab w:val="num" w:pos="927"/>
        </w:tabs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C65" w:rsidRDefault="00A41C65" w:rsidP="00A41C65">
      <w:pPr>
        <w:tabs>
          <w:tab w:val="num" w:pos="927"/>
        </w:tabs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КАЧЕСТВО ТОВАРА</w:t>
      </w:r>
    </w:p>
    <w:p w:rsidR="00A41C65" w:rsidRDefault="00A41C65" w:rsidP="00A41C65">
      <w:pPr>
        <w:tabs>
          <w:tab w:val="num" w:pos="927"/>
        </w:tabs>
        <w:spacing w:after="0" w:line="360" w:lineRule="auto"/>
        <w:ind w:right="-1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1C65" w:rsidRPr="00A41C65" w:rsidRDefault="00A41C65" w:rsidP="00A41C6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 xml:space="preserve">Качество </w:t>
      </w:r>
      <w:r>
        <w:rPr>
          <w:rFonts w:ascii="Times New Roman" w:hAnsi="Times New Roman" w:cs="Times New Roman"/>
          <w:b/>
          <w:sz w:val="24"/>
          <w:szCs w:val="24"/>
        </w:rPr>
        <w:t>ТОВАРА</w:t>
      </w:r>
      <w:r>
        <w:rPr>
          <w:rFonts w:ascii="Times New Roman" w:hAnsi="Times New Roman" w:cs="Times New Roman"/>
          <w:sz w:val="24"/>
          <w:szCs w:val="24"/>
        </w:rPr>
        <w:t xml:space="preserve"> должно соответствовать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и/или ТУ заводов-изготовителей. Качество Товара должно быть подтверждено соответствующими документами (сертификатами качества и/или соответствия и т.п.). При поставке </w:t>
      </w:r>
      <w:r>
        <w:rPr>
          <w:rFonts w:ascii="Times New Roman" w:hAnsi="Times New Roman" w:cs="Times New Roman"/>
          <w:b/>
          <w:sz w:val="24"/>
          <w:szCs w:val="24"/>
        </w:rPr>
        <w:t>ТОВАРА</w:t>
      </w:r>
      <w:r>
        <w:rPr>
          <w:rFonts w:ascii="Times New Roman" w:hAnsi="Times New Roman" w:cs="Times New Roman"/>
          <w:sz w:val="24"/>
          <w:szCs w:val="24"/>
        </w:rPr>
        <w:t xml:space="preserve"> по ТУ </w:t>
      </w:r>
      <w:r>
        <w:rPr>
          <w:rFonts w:ascii="Times New Roman" w:hAnsi="Times New Roman" w:cs="Times New Roman"/>
          <w:b/>
          <w:sz w:val="24"/>
          <w:szCs w:val="24"/>
        </w:rPr>
        <w:t>ПРОДАВЕЦ</w:t>
      </w:r>
      <w:r>
        <w:rPr>
          <w:rFonts w:ascii="Times New Roman" w:hAnsi="Times New Roman" w:cs="Times New Roman"/>
          <w:sz w:val="24"/>
          <w:szCs w:val="24"/>
        </w:rPr>
        <w:t xml:space="preserve"> направляет данный документ </w:t>
      </w:r>
      <w:r>
        <w:rPr>
          <w:rFonts w:ascii="Times New Roman" w:hAnsi="Times New Roman" w:cs="Times New Roman"/>
          <w:b/>
          <w:sz w:val="24"/>
          <w:szCs w:val="24"/>
        </w:rPr>
        <w:t>ПОКУПАТЕЛЮ</w:t>
      </w:r>
      <w:r>
        <w:rPr>
          <w:rFonts w:ascii="Times New Roman" w:hAnsi="Times New Roman" w:cs="Times New Roman"/>
          <w:sz w:val="24"/>
          <w:szCs w:val="24"/>
        </w:rPr>
        <w:t xml:space="preserve"> на согласование.</w:t>
      </w:r>
    </w:p>
    <w:p w:rsidR="00A41C65" w:rsidRPr="00A41C65" w:rsidRDefault="00A41C65" w:rsidP="00A41C6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_____________Ф.И.О.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__________ Н.В.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Геркен</w:t>
      </w:r>
      <w:proofErr w:type="spellEnd"/>
    </w:p>
    <w:p w:rsidR="00A41C65" w:rsidRDefault="00A41C65" w:rsidP="00A41C6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C65" w:rsidRDefault="00A41C65" w:rsidP="00A41C6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2.2.</w:t>
      </w:r>
      <w:r>
        <w:rPr>
          <w:rFonts w:ascii="Times New Roman" w:hAnsi="Times New Roman" w:cs="Times New Roman"/>
          <w:sz w:val="24"/>
          <w:szCs w:val="24"/>
        </w:rPr>
        <w:t xml:space="preserve"> В случае обнаружения несоответствия качества поступившего </w:t>
      </w:r>
      <w:r>
        <w:rPr>
          <w:rFonts w:ascii="Times New Roman" w:hAnsi="Times New Roman" w:cs="Times New Roman"/>
          <w:b/>
          <w:sz w:val="24"/>
          <w:szCs w:val="24"/>
        </w:rPr>
        <w:t>ТОВАРА</w:t>
      </w:r>
      <w:r>
        <w:rPr>
          <w:rFonts w:ascii="Times New Roman" w:hAnsi="Times New Roman" w:cs="Times New Roman"/>
          <w:sz w:val="24"/>
          <w:szCs w:val="24"/>
        </w:rPr>
        <w:t xml:space="preserve"> при ее приемке </w:t>
      </w:r>
      <w:r>
        <w:rPr>
          <w:rFonts w:ascii="Times New Roman" w:hAnsi="Times New Roman" w:cs="Times New Roman"/>
          <w:b/>
          <w:sz w:val="24"/>
          <w:szCs w:val="24"/>
        </w:rPr>
        <w:t>ПОКУПАТЕЛЕМ</w:t>
      </w:r>
      <w:r>
        <w:rPr>
          <w:rFonts w:ascii="Times New Roman" w:hAnsi="Times New Roman" w:cs="Times New Roman"/>
          <w:sz w:val="24"/>
          <w:szCs w:val="24"/>
        </w:rPr>
        <w:t xml:space="preserve"> (Грузополучателем) должен быть вызван представитель </w:t>
      </w:r>
      <w:r>
        <w:rPr>
          <w:rFonts w:ascii="Times New Roman" w:hAnsi="Times New Roman" w:cs="Times New Roman"/>
          <w:b/>
          <w:sz w:val="24"/>
          <w:szCs w:val="24"/>
        </w:rPr>
        <w:t>ПРОДАВЦА</w:t>
      </w:r>
      <w:r>
        <w:rPr>
          <w:rFonts w:ascii="Times New Roman" w:hAnsi="Times New Roman" w:cs="Times New Roman"/>
          <w:sz w:val="24"/>
          <w:szCs w:val="24"/>
        </w:rPr>
        <w:t xml:space="preserve"> (Грузоотправителя, Изготовителя).</w:t>
      </w:r>
    </w:p>
    <w:p w:rsidR="00A41C65" w:rsidRDefault="00A41C65" w:rsidP="00A41C6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 Транспортные расходы, связанные с перевозкой некачественного </w:t>
      </w:r>
      <w:r>
        <w:rPr>
          <w:rFonts w:ascii="Times New Roman" w:hAnsi="Times New Roman" w:cs="Times New Roman"/>
          <w:b/>
          <w:sz w:val="24"/>
          <w:szCs w:val="24"/>
        </w:rPr>
        <w:t>ТОВАРА</w:t>
      </w:r>
      <w:r>
        <w:rPr>
          <w:rFonts w:ascii="Times New Roman" w:hAnsi="Times New Roman" w:cs="Times New Roman"/>
          <w:sz w:val="24"/>
          <w:szCs w:val="24"/>
        </w:rPr>
        <w:t>, несет виновная сторона.</w:t>
      </w:r>
    </w:p>
    <w:p w:rsidR="00A41C65" w:rsidRPr="00A41C65" w:rsidRDefault="00A41C65" w:rsidP="00A41C65">
      <w:pPr>
        <w:tabs>
          <w:tab w:val="num" w:pos="927"/>
        </w:tabs>
        <w:spacing w:after="0" w:line="360" w:lineRule="auto"/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A41C65" w:rsidRDefault="00A41C65" w:rsidP="00A41C65">
      <w:pPr>
        <w:tabs>
          <w:tab w:val="num" w:pos="927"/>
        </w:tabs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ЦЕНА И ОБЩАЯ СУММА ДОГОВОРА</w:t>
      </w:r>
    </w:p>
    <w:p w:rsidR="00A41C65" w:rsidRDefault="00A41C65" w:rsidP="00A41C65">
      <w:pPr>
        <w:tabs>
          <w:tab w:val="num" w:pos="927"/>
        </w:tabs>
        <w:spacing w:after="0" w:line="360" w:lineRule="auto"/>
        <w:ind w:right="-1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1C65" w:rsidRDefault="00A41C65" w:rsidP="00A41C6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3.1. </w:t>
      </w:r>
      <w:r>
        <w:rPr>
          <w:rFonts w:ascii="Times New Roman" w:hAnsi="Times New Roman" w:cs="Times New Roman"/>
          <w:sz w:val="24"/>
          <w:szCs w:val="24"/>
        </w:rPr>
        <w:t xml:space="preserve">Поставляемый </w:t>
      </w:r>
      <w:r>
        <w:rPr>
          <w:rFonts w:ascii="Times New Roman" w:hAnsi="Times New Roman" w:cs="Times New Roman"/>
          <w:b/>
          <w:sz w:val="24"/>
          <w:szCs w:val="24"/>
        </w:rPr>
        <w:t>ТОВАР</w:t>
      </w:r>
      <w:r>
        <w:rPr>
          <w:rFonts w:ascii="Times New Roman" w:hAnsi="Times New Roman" w:cs="Times New Roman"/>
          <w:sz w:val="24"/>
          <w:szCs w:val="24"/>
        </w:rPr>
        <w:t xml:space="preserve"> оплачивается по ценам, согласованным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ПРОДАВЦОМ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>ПОКУПАТЕЛЕМ</w:t>
      </w:r>
      <w:r>
        <w:rPr>
          <w:rFonts w:ascii="Times New Roman" w:hAnsi="Times New Roman" w:cs="Times New Roman"/>
          <w:sz w:val="24"/>
          <w:szCs w:val="24"/>
        </w:rPr>
        <w:t>, определяемым в Приложениях к настоящему договору.</w:t>
      </w:r>
    </w:p>
    <w:p w:rsidR="00A41C65" w:rsidRPr="00A41C65" w:rsidRDefault="00A41C65" w:rsidP="00A41C6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Расчёты за поставляемый </w:t>
      </w:r>
      <w:r>
        <w:rPr>
          <w:rFonts w:ascii="Times New Roman" w:hAnsi="Times New Roman" w:cs="Times New Roman"/>
          <w:b/>
          <w:sz w:val="24"/>
          <w:szCs w:val="24"/>
        </w:rPr>
        <w:t>ТОВАР</w:t>
      </w:r>
      <w:r>
        <w:rPr>
          <w:rFonts w:ascii="Times New Roman" w:hAnsi="Times New Roman" w:cs="Times New Roman"/>
          <w:sz w:val="24"/>
          <w:szCs w:val="24"/>
        </w:rPr>
        <w:t xml:space="preserve"> осуществляются путем перечисления </w:t>
      </w:r>
      <w:r>
        <w:rPr>
          <w:rFonts w:ascii="Times New Roman" w:hAnsi="Times New Roman" w:cs="Times New Roman"/>
          <w:b/>
          <w:sz w:val="24"/>
          <w:szCs w:val="24"/>
        </w:rPr>
        <w:t>ПОКУПАТЕЛЕМ</w:t>
      </w:r>
      <w:r>
        <w:rPr>
          <w:rFonts w:ascii="Times New Roman" w:hAnsi="Times New Roman" w:cs="Times New Roman"/>
          <w:sz w:val="24"/>
          <w:szCs w:val="24"/>
        </w:rPr>
        <w:t xml:space="preserve"> денежных средств на расчетный счет </w:t>
      </w:r>
      <w:r>
        <w:rPr>
          <w:rFonts w:ascii="Times New Roman" w:hAnsi="Times New Roman" w:cs="Times New Roman"/>
          <w:b/>
          <w:sz w:val="24"/>
          <w:szCs w:val="24"/>
        </w:rPr>
        <w:t>ПРОДАВЦА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1C65" w:rsidRPr="00A41C65" w:rsidRDefault="00A41C65" w:rsidP="00A41C6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C65" w:rsidRDefault="00A41C65" w:rsidP="00A41C65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УСЛОВИЯ ПЛАТЕЖА</w:t>
      </w:r>
    </w:p>
    <w:p w:rsidR="00A41C65" w:rsidRDefault="00A41C65" w:rsidP="00A41C65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C65" w:rsidRDefault="00A41C65" w:rsidP="00A41C6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 xml:space="preserve">Порядок, форма и сроки оплаты поставляемого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ТОВАРА </w:t>
      </w:r>
      <w:r>
        <w:rPr>
          <w:rFonts w:ascii="Times New Roman" w:hAnsi="Times New Roman" w:cs="Times New Roman"/>
          <w:sz w:val="24"/>
          <w:szCs w:val="24"/>
        </w:rPr>
        <w:t>указываются в Приложениях к настоящему договору.</w:t>
      </w: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4.2.  </w:t>
      </w:r>
      <w:r>
        <w:rPr>
          <w:rFonts w:ascii="Times New Roman" w:hAnsi="Times New Roman" w:cs="Times New Roman"/>
          <w:sz w:val="24"/>
          <w:szCs w:val="24"/>
        </w:rPr>
        <w:t>По письменному согласованию Сторон возможно изменение порядка и формы оплаты.</w:t>
      </w:r>
    </w:p>
    <w:p w:rsidR="00A41C65" w:rsidRDefault="00A41C65" w:rsidP="00A41C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4.3. </w:t>
      </w:r>
      <w:r>
        <w:rPr>
          <w:rFonts w:ascii="Times New Roman" w:hAnsi="Times New Roman" w:cs="Times New Roman"/>
          <w:sz w:val="24"/>
          <w:szCs w:val="24"/>
        </w:rPr>
        <w:t>Стороны согласовали, что в случае, если Приложением к настоящему договору предусмотрена оплата поставляемого Товара через определенное время после его передачи (поставки), то Товар до его оплаты не  признается находящимся в залоге у Продавца.</w:t>
      </w:r>
    </w:p>
    <w:p w:rsidR="00A41C65" w:rsidRDefault="00A41C65" w:rsidP="00A41C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C65" w:rsidRDefault="00A41C65" w:rsidP="00A41C65">
      <w:pPr>
        <w:tabs>
          <w:tab w:val="num" w:pos="92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C65"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</w:rPr>
        <w:t>ПОРЯДОК ПОСТАВКИ</w:t>
      </w:r>
    </w:p>
    <w:p w:rsidR="00A41C65" w:rsidRDefault="00A41C65" w:rsidP="00A41C65">
      <w:pPr>
        <w:tabs>
          <w:tab w:val="num" w:pos="92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5.1. </w:t>
      </w:r>
      <w:r>
        <w:rPr>
          <w:rFonts w:ascii="Times New Roman" w:hAnsi="Times New Roman" w:cs="Times New Roman"/>
          <w:sz w:val="24"/>
          <w:szCs w:val="24"/>
        </w:rPr>
        <w:t xml:space="preserve">Условия, порядок и сроки поставки </w:t>
      </w:r>
      <w:r>
        <w:rPr>
          <w:rFonts w:ascii="Times New Roman" w:hAnsi="Times New Roman" w:cs="Times New Roman"/>
          <w:b/>
          <w:sz w:val="24"/>
          <w:szCs w:val="24"/>
        </w:rPr>
        <w:t xml:space="preserve">ТОВАРА </w:t>
      </w:r>
      <w:r>
        <w:rPr>
          <w:rFonts w:ascii="Times New Roman" w:hAnsi="Times New Roman" w:cs="Times New Roman"/>
          <w:sz w:val="24"/>
          <w:szCs w:val="24"/>
        </w:rPr>
        <w:t>указываются в Приложениях к настоящему  договору.</w:t>
      </w: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>По письменному согласованию Сторон возможно изменение условий, порядка и сроков поставки.</w:t>
      </w: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</w:t>
      </w:r>
    </w:p>
    <w:p w:rsidR="00A41C65" w:rsidRDefault="00A41C65" w:rsidP="00A41C65">
      <w:pPr>
        <w:tabs>
          <w:tab w:val="num" w:pos="92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C65"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</w:rPr>
        <w:t>УПАКОВКА И МАРКИРОВКА</w:t>
      </w:r>
    </w:p>
    <w:p w:rsidR="00A41C65" w:rsidRDefault="00A41C65" w:rsidP="00A41C65">
      <w:pPr>
        <w:tabs>
          <w:tab w:val="num" w:pos="92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6.1 </w:t>
      </w:r>
      <w:r>
        <w:rPr>
          <w:rFonts w:ascii="Times New Roman" w:hAnsi="Times New Roman" w:cs="Times New Roman"/>
          <w:sz w:val="24"/>
          <w:szCs w:val="24"/>
        </w:rPr>
        <w:t xml:space="preserve">Упаковка и размещение </w:t>
      </w:r>
      <w:r>
        <w:rPr>
          <w:rFonts w:ascii="Times New Roman" w:hAnsi="Times New Roman" w:cs="Times New Roman"/>
          <w:b/>
          <w:sz w:val="24"/>
          <w:szCs w:val="24"/>
        </w:rPr>
        <w:t>ТОВАРА</w:t>
      </w:r>
      <w:r>
        <w:rPr>
          <w:rFonts w:ascii="Times New Roman" w:hAnsi="Times New Roman" w:cs="Times New Roman"/>
          <w:sz w:val="24"/>
          <w:szCs w:val="24"/>
        </w:rPr>
        <w:t xml:space="preserve"> при транспортировке должны обеспечивать полную сохранность </w:t>
      </w:r>
      <w:r>
        <w:rPr>
          <w:rFonts w:ascii="Times New Roman" w:hAnsi="Times New Roman" w:cs="Times New Roman"/>
          <w:b/>
          <w:sz w:val="24"/>
          <w:szCs w:val="24"/>
        </w:rPr>
        <w:t>ТОВАРА</w:t>
      </w:r>
      <w:r>
        <w:rPr>
          <w:rFonts w:ascii="Times New Roman" w:hAnsi="Times New Roman" w:cs="Times New Roman"/>
          <w:sz w:val="24"/>
          <w:szCs w:val="24"/>
        </w:rPr>
        <w:t xml:space="preserve"> и предохранять его от повреждений.</w:t>
      </w: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6.2 </w:t>
      </w:r>
      <w:r>
        <w:rPr>
          <w:rFonts w:ascii="Times New Roman" w:hAnsi="Times New Roman" w:cs="Times New Roman"/>
          <w:sz w:val="24"/>
          <w:szCs w:val="24"/>
        </w:rPr>
        <w:t xml:space="preserve">Маркировка </w:t>
      </w:r>
      <w:r>
        <w:rPr>
          <w:rFonts w:ascii="Times New Roman" w:hAnsi="Times New Roman" w:cs="Times New Roman"/>
          <w:b/>
          <w:sz w:val="24"/>
          <w:szCs w:val="24"/>
        </w:rPr>
        <w:t>ТОВАРА</w:t>
      </w:r>
      <w:r>
        <w:rPr>
          <w:rFonts w:ascii="Times New Roman" w:hAnsi="Times New Roman" w:cs="Times New Roman"/>
          <w:sz w:val="24"/>
          <w:szCs w:val="24"/>
        </w:rPr>
        <w:t xml:space="preserve"> должна быть сделана заводом-изготовителем в соответствии с ТУ и/или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соответствующей продукции.</w:t>
      </w:r>
    </w:p>
    <w:p w:rsidR="00A41C65" w:rsidRP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_____________Ф.И.О.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__________ Н.В.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Геркен</w:t>
      </w:r>
      <w:proofErr w:type="spellEnd"/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C65" w:rsidRDefault="00A41C65" w:rsidP="00A41C65">
      <w:pPr>
        <w:tabs>
          <w:tab w:val="num" w:pos="92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ПРИЕМКА  ТОВАРА  ПО КОЛИЧЕСТВУ И КАЧЕСТВУ</w:t>
      </w:r>
    </w:p>
    <w:p w:rsidR="00A41C65" w:rsidRDefault="00A41C65" w:rsidP="00A41C65">
      <w:pPr>
        <w:tabs>
          <w:tab w:val="num" w:pos="92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C65" w:rsidRDefault="00A41C65" w:rsidP="00A41C65">
      <w:pPr>
        <w:tabs>
          <w:tab w:val="left" w:pos="0"/>
          <w:tab w:val="left" w:pos="284"/>
          <w:tab w:val="left" w:pos="426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Грузополучатель производит приемку продукции по количеству и качеству в соответствии с «Инструкцией о порядке приемки продукции производственно-технического назначения и товаров народного потребления по качеству», утвержденную  постановлением Госарбитража при Совете Министров СССР за № П-7 25.04.1966 г. и  «Инструкцией о порядке приемки продукции производственно-технического назначения и товаров народного потребления по количеству» утвержденную  постановлением Госарбитража при Совете Министров СССР за  № П-6 от 15.06.1965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г., утвержденными постановлениями Госарбитража с учетом дополнений и изменений к указанным инструкциям, а также с учетом условий настоящего договора и /или Приложений к договору.</w:t>
      </w: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7.2. </w:t>
      </w:r>
      <w:r>
        <w:rPr>
          <w:rFonts w:ascii="Times New Roman" w:hAnsi="Times New Roman" w:cs="Times New Roman"/>
          <w:sz w:val="24"/>
          <w:szCs w:val="24"/>
        </w:rPr>
        <w:t xml:space="preserve">Претензии по количеству и качеству поступившего </w:t>
      </w:r>
      <w:r>
        <w:rPr>
          <w:rFonts w:ascii="Times New Roman" w:hAnsi="Times New Roman" w:cs="Times New Roman"/>
          <w:b/>
          <w:sz w:val="24"/>
          <w:szCs w:val="24"/>
        </w:rPr>
        <w:t>ТОВАРА</w:t>
      </w:r>
      <w:r>
        <w:rPr>
          <w:rFonts w:ascii="Times New Roman" w:hAnsi="Times New Roman" w:cs="Times New Roman"/>
          <w:sz w:val="24"/>
          <w:szCs w:val="24"/>
        </w:rPr>
        <w:t xml:space="preserve"> рассматриваются сторонами в течение 30 (тридцати) календарных дней от даты получения претензии.</w:t>
      </w:r>
    </w:p>
    <w:p w:rsidR="00A41C65" w:rsidRDefault="00A41C65" w:rsidP="00A41C65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7.3.</w:t>
      </w:r>
      <w:r>
        <w:rPr>
          <w:rFonts w:ascii="Times New Roman" w:hAnsi="Times New Roman" w:cs="Times New Roman"/>
          <w:sz w:val="24"/>
          <w:szCs w:val="24"/>
        </w:rPr>
        <w:t xml:space="preserve"> В случае обнаружения несоответствия качества поступившего </w:t>
      </w:r>
      <w:r>
        <w:rPr>
          <w:rFonts w:ascii="Times New Roman" w:hAnsi="Times New Roman" w:cs="Times New Roman"/>
          <w:b/>
          <w:sz w:val="24"/>
          <w:szCs w:val="24"/>
        </w:rPr>
        <w:t>ТОВАРА</w:t>
      </w:r>
      <w:r>
        <w:rPr>
          <w:rFonts w:ascii="Times New Roman" w:hAnsi="Times New Roman" w:cs="Times New Roman"/>
          <w:sz w:val="24"/>
          <w:szCs w:val="24"/>
        </w:rPr>
        <w:t xml:space="preserve"> при его приемке </w:t>
      </w:r>
      <w:r>
        <w:rPr>
          <w:rFonts w:ascii="Times New Roman" w:hAnsi="Times New Roman" w:cs="Times New Roman"/>
          <w:b/>
          <w:sz w:val="24"/>
          <w:szCs w:val="24"/>
        </w:rPr>
        <w:t>ПОКУПАТЕЛЕМ</w:t>
      </w:r>
      <w:r>
        <w:rPr>
          <w:rFonts w:ascii="Times New Roman" w:hAnsi="Times New Roman" w:cs="Times New Roman"/>
          <w:sz w:val="24"/>
          <w:szCs w:val="24"/>
        </w:rPr>
        <w:t xml:space="preserve"> (Грузополучателем) должен быть вызван представитель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ПРОДАВЦА </w:t>
      </w:r>
      <w:r>
        <w:rPr>
          <w:rFonts w:ascii="Times New Roman" w:hAnsi="Times New Roman" w:cs="Times New Roman"/>
          <w:sz w:val="24"/>
          <w:szCs w:val="24"/>
        </w:rPr>
        <w:t>(Грузоотправителя, Изготовителя).</w:t>
      </w:r>
    </w:p>
    <w:p w:rsidR="00A41C65" w:rsidRDefault="00A41C65" w:rsidP="00A41C6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ОТВЕТСТВЕННОСТЬ</w:t>
      </w:r>
    </w:p>
    <w:p w:rsidR="00A41C65" w:rsidRDefault="00A41C65" w:rsidP="00A41C6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8.1.</w:t>
      </w:r>
      <w:r>
        <w:rPr>
          <w:rFonts w:ascii="Times New Roman" w:hAnsi="Times New Roman" w:cs="Times New Roman"/>
          <w:sz w:val="24"/>
          <w:szCs w:val="24"/>
        </w:rPr>
        <w:t xml:space="preserve"> За нарушение сроков оплаты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ПРОДАВЕЦ</w:t>
      </w:r>
      <w:r>
        <w:rPr>
          <w:rFonts w:ascii="Times New Roman" w:hAnsi="Times New Roman" w:cs="Times New Roman"/>
          <w:sz w:val="24"/>
          <w:szCs w:val="24"/>
        </w:rPr>
        <w:t xml:space="preserve"> вправе потребовать от </w:t>
      </w:r>
      <w:r>
        <w:rPr>
          <w:rFonts w:ascii="Times New Roman" w:hAnsi="Times New Roman" w:cs="Times New Roman"/>
          <w:b/>
          <w:sz w:val="24"/>
          <w:szCs w:val="24"/>
        </w:rPr>
        <w:t>ПОКУПАТЕЛЯ</w:t>
      </w:r>
      <w:r>
        <w:rPr>
          <w:rFonts w:ascii="Times New Roman" w:hAnsi="Times New Roman" w:cs="Times New Roman"/>
          <w:sz w:val="24"/>
          <w:szCs w:val="24"/>
        </w:rPr>
        <w:t xml:space="preserve"> уплаты неустойки в размере 0,1% от просроченной к оплате суммы за каждый день просрочки. </w:t>
      </w: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8.2. </w:t>
      </w:r>
      <w:r>
        <w:rPr>
          <w:rFonts w:ascii="Times New Roman" w:hAnsi="Times New Roman" w:cs="Times New Roman"/>
          <w:sz w:val="24"/>
          <w:szCs w:val="24"/>
        </w:rPr>
        <w:t>За нарушение сроков поставки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>
        <w:rPr>
          <w:rFonts w:ascii="Times New Roman" w:hAnsi="Times New Roman" w:cs="Times New Roman"/>
          <w:sz w:val="24"/>
          <w:szCs w:val="24"/>
        </w:rPr>
        <w:t xml:space="preserve"> вправе потребовать от </w:t>
      </w:r>
      <w:r>
        <w:rPr>
          <w:rFonts w:ascii="Times New Roman" w:hAnsi="Times New Roman" w:cs="Times New Roman"/>
          <w:b/>
          <w:sz w:val="24"/>
          <w:szCs w:val="24"/>
        </w:rPr>
        <w:t>ПРОДАВЦА</w:t>
      </w:r>
      <w:r>
        <w:rPr>
          <w:rFonts w:ascii="Times New Roman" w:hAnsi="Times New Roman" w:cs="Times New Roman"/>
          <w:sz w:val="24"/>
          <w:szCs w:val="24"/>
        </w:rPr>
        <w:t xml:space="preserve"> уплаты неустойки в размере 0,5% от суммы товара, просроченного к поставке за каждый день просрочки.</w:t>
      </w: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8.2.</w:t>
      </w:r>
      <w:r>
        <w:rPr>
          <w:rFonts w:ascii="Times New Roman" w:hAnsi="Times New Roman" w:cs="Times New Roman"/>
          <w:sz w:val="24"/>
          <w:szCs w:val="24"/>
        </w:rPr>
        <w:t xml:space="preserve"> Стороны несут ответственность за неисполнение или ненадлежащее исполнение прочих условий настоящего договора в соответствии с действующим законодательством РФ. </w:t>
      </w:r>
    </w:p>
    <w:p w:rsidR="00A41C65" w:rsidRDefault="00A41C65" w:rsidP="00A41C6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C65" w:rsidRDefault="00A41C65" w:rsidP="00A41C6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9.ФОРС-МАЖОР</w:t>
      </w:r>
    </w:p>
    <w:p w:rsidR="00A41C65" w:rsidRDefault="00A41C65" w:rsidP="00A41C6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9.1.</w:t>
      </w:r>
      <w:r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обстоятельств, препятствующих полному или частичному исполнению любой из Сторон обязательств по настоящему договору, а именно: пожара, стихийных бедствий, войны, военных операций любого характера, блокады, запрещения экспорта, импорта 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других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зависящих от Сторон обстоятельств, срок исполнения обязательств по настоящему договору отодвигается на время действия указанных обстоятельств.</w:t>
      </w:r>
    </w:p>
    <w:p w:rsidR="00A41C65" w:rsidRP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1C65" w:rsidRP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_____________Ф.И.О.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__________ Н.В.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Геркен</w:t>
      </w:r>
      <w:proofErr w:type="spellEnd"/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9.2</w:t>
      </w:r>
      <w:r>
        <w:rPr>
          <w:rFonts w:ascii="Times New Roman" w:hAnsi="Times New Roman" w:cs="Times New Roman"/>
          <w:sz w:val="24"/>
          <w:szCs w:val="24"/>
        </w:rPr>
        <w:t xml:space="preserve"> Сторона, для которой создалась невозможность исполнения обязательств по настоящему договору, должна о наступлении этих обстоятельств известить в письменном виде другую Сторону в течение 14-ти дней с момента их наступления. Обстоятельства, изложенные в уведомлении, должны быть подтверждены компетентным органом или организацией.</w:t>
      </w:r>
    </w:p>
    <w:p w:rsidR="00A41C65" w:rsidRDefault="00A41C65" w:rsidP="00A41C6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 уведомление или несвоевременное уведомление лишает соответствующую  Сторону права ссылаться на любое вышеуказанное обстоятельство как основание, освобождающее от ответственности за неисполнение обязательств по настоящему договору. </w:t>
      </w:r>
    </w:p>
    <w:p w:rsidR="00A41C65" w:rsidRDefault="00A41C65" w:rsidP="00A41C6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41C65" w:rsidRDefault="00A41C65" w:rsidP="00A41C65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10. </w:t>
      </w:r>
      <w:r>
        <w:rPr>
          <w:rFonts w:ascii="Times New Roman" w:hAnsi="Times New Roman" w:cs="Times New Roman"/>
          <w:b/>
          <w:sz w:val="24"/>
          <w:szCs w:val="24"/>
        </w:rPr>
        <w:t>РАЗРЕШЕНИЕ СПОРОВ</w:t>
      </w:r>
    </w:p>
    <w:p w:rsidR="00A41C65" w:rsidRDefault="00A41C65" w:rsidP="00A41C65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C65" w:rsidRDefault="00A41C65" w:rsidP="00A41C65">
      <w:pPr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Все споры и разногласия, которые могут возникнуть из настоящего договора или в связи с ним, будут решаться путем переговоров между Сторонами.</w:t>
      </w:r>
    </w:p>
    <w:p w:rsidR="00A41C65" w:rsidRDefault="00A41C65" w:rsidP="00A41C65">
      <w:pPr>
        <w:numPr>
          <w:ilvl w:val="1"/>
          <w:numId w:val="1"/>
        </w:numPr>
        <w:tabs>
          <w:tab w:val="num" w:pos="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если Стороны не придут к Соглашению, спор подлежит разрешению в </w:t>
      </w:r>
      <w:bookmarkStart w:id="0" w:name="OCRUncertain021"/>
      <w:r>
        <w:rPr>
          <w:rFonts w:ascii="Times New Roman" w:hAnsi="Times New Roman" w:cs="Times New Roman"/>
          <w:snapToGrid w:val="0"/>
          <w:sz w:val="24"/>
          <w:szCs w:val="24"/>
        </w:rPr>
        <w:t>претензионном</w:t>
      </w:r>
      <w:bookmarkEnd w:id="0"/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bookmarkStart w:id="1" w:name="OCRUncertain022"/>
      <w:r>
        <w:rPr>
          <w:rFonts w:ascii="Times New Roman" w:hAnsi="Times New Roman" w:cs="Times New Roman"/>
          <w:snapToGrid w:val="0"/>
          <w:sz w:val="24"/>
          <w:szCs w:val="24"/>
        </w:rPr>
        <w:t>(досудебном)</w:t>
      </w:r>
      <w:bookmarkEnd w:id="1"/>
      <w:r>
        <w:rPr>
          <w:rFonts w:ascii="Times New Roman" w:hAnsi="Times New Roman" w:cs="Times New Roman"/>
          <w:snapToGrid w:val="0"/>
          <w:sz w:val="24"/>
          <w:szCs w:val="24"/>
        </w:rPr>
        <w:t xml:space="preserve"> порядке в течение 30 дней с даты получения претензии какой-либо из Сторон, а затем в Арбитражном суде г. Москвы в порядке, установленном действующим законодательством.</w:t>
      </w: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41C65" w:rsidRDefault="00A41C65" w:rsidP="00A41C6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ПРОЧИЕ УСЛОВИЯ</w:t>
      </w: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11.1. </w:t>
      </w:r>
      <w:r>
        <w:rPr>
          <w:rFonts w:ascii="Times New Roman" w:hAnsi="Times New Roman" w:cs="Times New Roman"/>
          <w:sz w:val="24"/>
          <w:szCs w:val="24"/>
        </w:rPr>
        <w:t xml:space="preserve">По соглашению сторон настоящий договор  считается заключенным «__»______ 2013 г. вне зависимости от даты его подписания обеими Сторонами и действует в течение неопределенного срока. Настоящий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может быть расторгнут по соглашению сторон либо в соответствии с действующим законодательством Российской Федерации и настоящим договором.</w:t>
      </w: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11.2. </w:t>
      </w:r>
      <w:r>
        <w:rPr>
          <w:rFonts w:ascii="Times New Roman" w:hAnsi="Times New Roman" w:cs="Times New Roman"/>
          <w:sz w:val="24"/>
          <w:szCs w:val="24"/>
        </w:rPr>
        <w:t xml:space="preserve">Все Приложения являются неотъемлемой частью настоящего договора и дополняют его. </w:t>
      </w: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11.3. </w:t>
      </w:r>
      <w:r>
        <w:rPr>
          <w:rFonts w:ascii="Times New Roman" w:hAnsi="Times New Roman" w:cs="Times New Roman"/>
          <w:sz w:val="24"/>
          <w:szCs w:val="24"/>
        </w:rPr>
        <w:t>После заключения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настоящего договора все предыдущие переговоры и переписка в связи с его заключением теряют силу.</w:t>
      </w: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11.4. </w:t>
      </w:r>
      <w:r>
        <w:rPr>
          <w:rFonts w:ascii="Times New Roman" w:hAnsi="Times New Roman" w:cs="Times New Roman"/>
          <w:sz w:val="24"/>
          <w:szCs w:val="24"/>
        </w:rPr>
        <w:t>Все изменения и дополнения к настоящему договору или приложению к договору действительны лишь в том случае, если они совершены в письменной форме и подписаны обеими Сторонами.</w:t>
      </w: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11.5. </w:t>
      </w:r>
      <w:r>
        <w:rPr>
          <w:rFonts w:ascii="Times New Roman" w:hAnsi="Times New Roman" w:cs="Times New Roman"/>
          <w:sz w:val="24"/>
          <w:szCs w:val="24"/>
        </w:rPr>
        <w:t>Настоящий договор составлен в 2-х экземплярах, имеющих одинаковую юридическую силу, по одному для каждой Стороны.</w:t>
      </w:r>
    </w:p>
    <w:p w:rsidR="00A41C65" w:rsidRDefault="00A41C65" w:rsidP="00A41C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11.6. </w:t>
      </w:r>
      <w:r>
        <w:rPr>
          <w:rFonts w:ascii="Times New Roman" w:hAnsi="Times New Roman" w:cs="Times New Roman"/>
          <w:sz w:val="24"/>
          <w:szCs w:val="24"/>
        </w:rPr>
        <w:t xml:space="preserve">В случае изменения почтовых или платежных реквизитов одной из Сторон, данная Сторона должна своевременно известить об этом своего контрагента путем направления письменного уведомления (письмом или телеграммой). </w:t>
      </w:r>
    </w:p>
    <w:p w:rsidR="00A41C65" w:rsidRDefault="00A41C65" w:rsidP="00A41C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_____________Ф.И.О.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__________ Н.В.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Геркен</w:t>
      </w:r>
      <w:proofErr w:type="spellEnd"/>
    </w:p>
    <w:p w:rsidR="00A41C65" w:rsidRDefault="00A41C65" w:rsidP="00A41C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1C65" w:rsidRDefault="00A41C65" w:rsidP="00A41C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C65">
        <w:rPr>
          <w:rFonts w:ascii="Times New Roman" w:hAnsi="Times New Roman" w:cs="Times New Roman"/>
          <w:b/>
          <w:sz w:val="24"/>
          <w:szCs w:val="24"/>
        </w:rPr>
        <w:lastRenderedPageBreak/>
        <w:t>11.7.</w:t>
      </w:r>
      <w:r>
        <w:rPr>
          <w:rFonts w:ascii="Times New Roman" w:hAnsi="Times New Roman" w:cs="Times New Roman"/>
          <w:sz w:val="24"/>
          <w:szCs w:val="24"/>
        </w:rPr>
        <w:t xml:space="preserve"> В случае отсутствия такого уведомления, другая Сторона должна производить исполнение своих обязательств, исходя из реквизитов Сторон, указанных в договоре. Сторона, своевременно не сообщившая об изменении почтовых или платежных реквизитов, должна компенсировать другой Стороне убытки, понесенные ей вследствие отсутствия такого извещения.</w:t>
      </w:r>
    </w:p>
    <w:p w:rsidR="00A41C65" w:rsidRDefault="00A41C65" w:rsidP="00A41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11.8. </w:t>
      </w:r>
      <w:r>
        <w:rPr>
          <w:rFonts w:ascii="Times New Roman" w:hAnsi="Times New Roman" w:cs="Times New Roman"/>
          <w:sz w:val="24"/>
          <w:szCs w:val="24"/>
        </w:rPr>
        <w:t>Читаемые факсимильные копии договора и приложений к нему, подписанные уполномоченными представителями сторон и скрепленные печатями, а так же заявок, писем оформленных в рамках настоящего договора, имеют юридическую силу, если иное не предусмотрено действующим законодательством. Документ, переданный факсимильной связью, применяется до момента (даты) получения оригинала документа. В случае несоответствия содержания документа, направленного факсимильной связью, содержанию оригинала документа, преимущество при толковании имеет оригинал документа, подписанный уполномоченными представителями сторон и скрепленный печатями.</w:t>
      </w:r>
    </w:p>
    <w:p w:rsidR="00A41C65" w:rsidRDefault="00A41C65" w:rsidP="00A41C6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1C65" w:rsidRDefault="00A41C65" w:rsidP="00A41C65">
      <w:pPr>
        <w:pStyle w:val="a7"/>
        <w:numPr>
          <w:ilvl w:val="0"/>
          <w:numId w:val="2"/>
        </w:numPr>
        <w:spacing w:line="240" w:lineRule="auto"/>
        <w:jc w:val="center"/>
        <w:rPr>
          <w:b/>
        </w:rPr>
      </w:pPr>
      <w:r>
        <w:rPr>
          <w:b/>
        </w:rPr>
        <w:t>АДРЕСА, РЕКВИЗИТЫ И ПОДПИСИ СТОРОН</w:t>
      </w:r>
    </w:p>
    <w:p w:rsidR="00A41C65" w:rsidRDefault="00A41C65" w:rsidP="00A41C6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845" w:type="dxa"/>
        <w:tblInd w:w="-34" w:type="dxa"/>
        <w:tblLayout w:type="fixed"/>
        <w:tblLook w:val="04A0"/>
      </w:tblPr>
      <w:tblGrid>
        <w:gridCol w:w="5101"/>
        <w:gridCol w:w="5744"/>
      </w:tblGrid>
      <w:tr w:rsidR="00A41C65" w:rsidTr="00A41C65">
        <w:tc>
          <w:tcPr>
            <w:tcW w:w="5104" w:type="dxa"/>
            <w:hideMark/>
          </w:tcPr>
          <w:p w:rsidR="00A41C65" w:rsidRDefault="00A41C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:rsidR="00A41C65" w:rsidRDefault="00A41C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</w:p>
          <w:p w:rsidR="00A41C65" w:rsidRDefault="00A41C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  <w:p w:rsidR="00A41C65" w:rsidRDefault="00A41C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ОКПО </w:t>
            </w:r>
          </w:p>
          <w:p w:rsidR="00A41C65" w:rsidRDefault="00A41C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  <w:p w:rsidR="00A41C65" w:rsidRDefault="00A41C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A41C65" w:rsidRDefault="00A41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A41C65" w:rsidRDefault="00A41C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A41C65" w:rsidRDefault="00A41C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</w:tc>
        <w:tc>
          <w:tcPr>
            <w:tcW w:w="5748" w:type="dxa"/>
          </w:tcPr>
          <w:p w:rsidR="00A41C65" w:rsidRDefault="00A4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ПОКУПАТЕЛЬ: </w:t>
            </w:r>
          </w:p>
          <w:p w:rsidR="00A41C65" w:rsidRDefault="00A4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Открытое акционерное общество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«Шахтинский завод Гидропривод»</w:t>
            </w:r>
          </w:p>
          <w:p w:rsidR="00A41C65" w:rsidRDefault="00A41C65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346513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Ростовская область, 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г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. Шахты, </w:t>
            </w:r>
          </w:p>
          <w:p w:rsidR="00A41C65" w:rsidRDefault="00A41C65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пер. Якутский, 2.</w:t>
            </w:r>
          </w:p>
          <w:p w:rsidR="00A41C65" w:rsidRDefault="00A41C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6155010796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615501001</w:t>
            </w:r>
          </w:p>
          <w:p w:rsidR="00A41C65" w:rsidRDefault="00A41C65">
            <w:pPr>
              <w:pStyle w:val="a4"/>
              <w:spacing w:line="200" w:lineRule="atLeast"/>
              <w:rPr>
                <w:rFonts w:ascii="Times New Roman" w:eastAsia="Times New Roman" w:hAnsi="Times New Roman"/>
                <w:sz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/с </w:t>
            </w:r>
            <w:r>
              <w:rPr>
                <w:rFonts w:ascii="Times New Roman" w:eastAsia="Times New Roman" w:hAnsi="Times New Roman"/>
                <w:sz w:val="24"/>
                <w:lang w:eastAsia="ar-SA"/>
              </w:rPr>
              <w:t>40702810905050003410 в ФКБ «</w:t>
            </w:r>
            <w:proofErr w:type="spellStart"/>
            <w:r>
              <w:rPr>
                <w:rFonts w:ascii="Times New Roman" w:eastAsia="Times New Roman" w:hAnsi="Times New Roman"/>
                <w:sz w:val="24"/>
                <w:lang w:eastAsia="ar-SA"/>
              </w:rPr>
              <w:t>Петрокоммерц</w:t>
            </w:r>
            <w:proofErr w:type="spellEnd"/>
            <w:r>
              <w:rPr>
                <w:rFonts w:ascii="Times New Roman" w:eastAsia="Times New Roman" w:hAnsi="Times New Roman"/>
                <w:sz w:val="24"/>
                <w:lang w:eastAsia="ar-SA"/>
              </w:rPr>
              <w:t xml:space="preserve">» </w:t>
            </w:r>
          </w:p>
          <w:p w:rsidR="00A41C65" w:rsidRDefault="00A41C65">
            <w:pPr>
              <w:pStyle w:val="a4"/>
              <w:spacing w:line="200" w:lineRule="atLeast"/>
              <w:rPr>
                <w:rFonts w:ascii="Times New Roman" w:eastAsia="Times New Roman" w:hAnsi="Times New Roman"/>
                <w:sz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lang w:eastAsia="ar-SA"/>
              </w:rPr>
              <w:t xml:space="preserve">в </w:t>
            </w:r>
            <w:proofErr w:type="gramStart"/>
            <w:r>
              <w:rPr>
                <w:rFonts w:ascii="Times New Roman" w:eastAsia="Times New Roman" w:hAnsi="Times New Roman"/>
                <w:sz w:val="24"/>
                <w:lang w:eastAsia="ar-SA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lang w:eastAsia="ar-SA"/>
              </w:rPr>
              <w:t>. Ростове-на-Дону</w:t>
            </w:r>
          </w:p>
          <w:p w:rsidR="00A41C65" w:rsidRDefault="00A41C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30101810300000000986 </w:t>
            </w:r>
          </w:p>
          <w:p w:rsidR="00A41C65" w:rsidRDefault="00A41C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БИК 046015986</w:t>
            </w:r>
          </w:p>
          <w:p w:rsidR="00A41C65" w:rsidRDefault="00A41C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C65" w:rsidRDefault="00A41C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C65" w:rsidTr="00A41C65">
        <w:trPr>
          <w:trHeight w:val="567"/>
        </w:trPr>
        <w:tc>
          <w:tcPr>
            <w:tcW w:w="5104" w:type="dxa"/>
          </w:tcPr>
          <w:p w:rsidR="00A41C65" w:rsidRDefault="00A41C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 Ф.И.О.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A41C65" w:rsidRDefault="00A41C65">
            <w:pPr>
              <w:tabs>
                <w:tab w:val="left" w:pos="993"/>
              </w:tabs>
              <w:ind w:right="-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C65" w:rsidRDefault="00A41C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М.П.</w:t>
            </w:r>
          </w:p>
        </w:tc>
        <w:tc>
          <w:tcPr>
            <w:tcW w:w="5748" w:type="dxa"/>
          </w:tcPr>
          <w:p w:rsidR="00A41C65" w:rsidRDefault="00A41C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 Н.В.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Геркен</w:t>
            </w:r>
            <w:proofErr w:type="spellEnd"/>
          </w:p>
          <w:p w:rsidR="00A41C65" w:rsidRDefault="00A41C65">
            <w:pPr>
              <w:pStyle w:val="2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41C65" w:rsidRDefault="00A41C65">
            <w:pPr>
              <w:pStyle w:val="2"/>
              <w:rPr>
                <w:rFonts w:cs="Times New Roman"/>
              </w:rPr>
            </w:pPr>
            <w:r>
              <w:rPr>
                <w:rFonts w:cs="Times New Roman"/>
              </w:rPr>
              <w:t>М.П.</w:t>
            </w:r>
          </w:p>
          <w:p w:rsidR="00A41C65" w:rsidRDefault="00A41C65">
            <w:pPr>
              <w:pStyle w:val="2"/>
              <w:rPr>
                <w:rFonts w:cs="Times New Roman"/>
              </w:rPr>
            </w:pPr>
          </w:p>
        </w:tc>
      </w:tr>
    </w:tbl>
    <w:p w:rsidR="00A41C65" w:rsidRDefault="00A41C65" w:rsidP="00A41C65">
      <w:pPr>
        <w:ind w:firstLine="8364"/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A41C65" w:rsidRDefault="00A41C65" w:rsidP="00A41C65">
      <w:pPr>
        <w:ind w:firstLine="8364"/>
      </w:pPr>
    </w:p>
    <w:p w:rsidR="00A41C65" w:rsidRDefault="00A41C65" w:rsidP="00A41C65">
      <w:pPr>
        <w:ind w:firstLine="8364"/>
      </w:pPr>
    </w:p>
    <w:p w:rsidR="00A41C65" w:rsidRDefault="00A41C65" w:rsidP="00A41C65">
      <w:pPr>
        <w:pStyle w:val="a0"/>
        <w:tabs>
          <w:tab w:val="left" w:pos="6497"/>
          <w:tab w:val="right" w:pos="9049"/>
        </w:tabs>
        <w:ind w:right="306"/>
        <w:jc w:val="right"/>
      </w:pPr>
    </w:p>
    <w:p w:rsidR="00792307" w:rsidRDefault="00792307"/>
    <w:sectPr w:rsidR="00792307" w:rsidSect="00A41C65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39F7"/>
    <w:multiLevelType w:val="multilevel"/>
    <w:tmpl w:val="1BD88EEA"/>
    <w:lvl w:ilvl="0">
      <w:start w:val="10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54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353"/>
        </w:tabs>
        <w:ind w:left="1353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386"/>
        </w:tabs>
        <w:ind w:left="1386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79"/>
        </w:tabs>
        <w:ind w:left="1779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5"/>
        </w:tabs>
        <w:ind w:left="2205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38"/>
        </w:tabs>
        <w:ind w:left="2238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31"/>
        </w:tabs>
        <w:ind w:left="2631" w:hanging="1800"/>
      </w:pPr>
      <w:rPr>
        <w:b/>
      </w:rPr>
    </w:lvl>
  </w:abstractNum>
  <w:abstractNum w:abstractNumId="1">
    <w:nsid w:val="18ED7F22"/>
    <w:multiLevelType w:val="hybridMultilevel"/>
    <w:tmpl w:val="6E9A7D5E"/>
    <w:lvl w:ilvl="0" w:tplc="7F0C8C22">
      <w:start w:val="12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A41C65"/>
    <w:rsid w:val="00792307"/>
    <w:rsid w:val="00A41C65"/>
    <w:rsid w:val="00E71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C65"/>
    <w:rPr>
      <w:rFonts w:eastAsiaTheme="minorEastAsia"/>
      <w:lang w:eastAsia="ru-RU"/>
    </w:rPr>
  </w:style>
  <w:style w:type="paragraph" w:styleId="2">
    <w:name w:val="heading 2"/>
    <w:basedOn w:val="a0"/>
    <w:link w:val="20"/>
    <w:unhideWhenUsed/>
    <w:qFormat/>
    <w:rsid w:val="00A41C6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A41C65"/>
    <w:rPr>
      <w:rFonts w:ascii="Times New Roman" w:eastAsia="Times New Roman" w:hAnsi="Times New Roman" w:cs="Arial"/>
      <w:b/>
      <w:bCs/>
      <w:i/>
      <w:iCs/>
      <w:sz w:val="28"/>
      <w:szCs w:val="28"/>
      <w:lang w:eastAsia="ru-RU"/>
    </w:rPr>
  </w:style>
  <w:style w:type="paragraph" w:customStyle="1" w:styleId="a0">
    <w:name w:val="Базовый"/>
    <w:rsid w:val="00A41C65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1C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Содержимое таблицы"/>
    <w:basedOn w:val="a"/>
    <w:rsid w:val="00A41C6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paragraph" w:styleId="a5">
    <w:name w:val="Title"/>
    <w:basedOn w:val="a0"/>
    <w:link w:val="a6"/>
    <w:qFormat/>
    <w:rsid w:val="00A41C65"/>
    <w:pPr>
      <w:suppressLineNumbers/>
      <w:spacing w:before="120" w:after="120"/>
    </w:pPr>
    <w:rPr>
      <w:rFonts w:cs="Mangal"/>
      <w:i/>
      <w:iCs/>
    </w:rPr>
  </w:style>
  <w:style w:type="character" w:customStyle="1" w:styleId="a6">
    <w:name w:val="Название Знак"/>
    <w:basedOn w:val="a1"/>
    <w:link w:val="a5"/>
    <w:rsid w:val="00A41C65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a7">
    <w:name w:val="List Paragraph"/>
    <w:basedOn w:val="a0"/>
    <w:qFormat/>
    <w:rsid w:val="00A41C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3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1366</Words>
  <Characters>7787</Characters>
  <Application>Microsoft Office Word</Application>
  <DocSecurity>0</DocSecurity>
  <Lines>64</Lines>
  <Paragraphs>18</Paragraphs>
  <ScaleCrop>false</ScaleCrop>
  <Company/>
  <LinksUpToDate>false</LinksUpToDate>
  <CharactersWithSpaces>9135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</dc:creator>
  <cp:lastModifiedBy>Глухов</cp:lastModifiedBy>
  <cp:revision>1</cp:revision>
  <dcterms:created xsi:type="dcterms:W3CDTF">2013-10-17T07:32:00Z</dcterms:created>
  <dcterms:modified xsi:type="dcterms:W3CDTF">2013-10-17T07:36:00Z</dcterms:modified>
</cp:coreProperties>
</file>